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4F11" w14:textId="1D766C40" w:rsidR="00C879C7" w:rsidRDefault="002E29BE" w:rsidP="002E29BE">
      <w:pPr>
        <w:spacing w:after="0"/>
        <w:jc w:val="both"/>
      </w:pPr>
      <w:r>
        <w:t xml:space="preserve">           </w:t>
      </w:r>
      <w:r w:rsidR="00C879C7">
        <w:t>1. Контрольно-счетная палата осуществляет следующие полномочия:</w:t>
      </w:r>
    </w:p>
    <w:p w14:paraId="345105D6" w14:textId="77777777" w:rsidR="00C879C7" w:rsidRDefault="00C879C7" w:rsidP="00C879C7">
      <w:pPr>
        <w:spacing w:after="0"/>
        <w:ind w:firstLine="709"/>
        <w:jc w:val="both"/>
      </w:pPr>
      <w:r>
        <w:t>1) организация и осуществление контроля за законностью и эффективностью использования средств бюджета муниципального района Челно-Вершинский (далее – местный бюджет), а также иных средств в случаях, предусмотренных законодательством Российской Федерации;</w:t>
      </w:r>
    </w:p>
    <w:p w14:paraId="2359A13C" w14:textId="77777777" w:rsidR="00C879C7" w:rsidRDefault="00C879C7" w:rsidP="00C879C7">
      <w:pPr>
        <w:spacing w:after="0"/>
        <w:ind w:firstLine="709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14:paraId="408B4101" w14:textId="77777777" w:rsidR="00C879C7" w:rsidRDefault="00C879C7" w:rsidP="00C879C7">
      <w:pPr>
        <w:spacing w:after="0"/>
        <w:ind w:firstLine="709"/>
        <w:jc w:val="both"/>
      </w:pPr>
      <w:r>
        <w:t>3) внешняя проверка годового отчета об исполнении местного бюджета;</w:t>
      </w:r>
    </w:p>
    <w:p w14:paraId="3949A4C5" w14:textId="77777777" w:rsidR="00C879C7" w:rsidRDefault="00C879C7" w:rsidP="00C879C7">
      <w:pPr>
        <w:spacing w:after="0"/>
        <w:ind w:firstLine="709"/>
        <w:jc w:val="both"/>
      </w:pPr>
      <w: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942F880" w14:textId="77777777" w:rsidR="00C879C7" w:rsidRDefault="00C879C7" w:rsidP="00C879C7">
      <w:pPr>
        <w:spacing w:after="0"/>
        <w:ind w:firstLine="709"/>
        <w:jc w:val="both"/>
      </w:pPr>
      <w:r>
        <w:t xml:space="preserve">5) оценка эффективности формирования собственности муниципального района Челно-Вершинский,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794425A8" w14:textId="77777777" w:rsidR="00C879C7" w:rsidRDefault="00C879C7" w:rsidP="00C879C7">
      <w:pPr>
        <w:spacing w:after="0"/>
        <w:ind w:firstLine="709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муниципального района Челно-Вершинский;</w:t>
      </w:r>
    </w:p>
    <w:p w14:paraId="46659218" w14:textId="77777777" w:rsidR="00C879C7" w:rsidRDefault="00C879C7" w:rsidP="00C879C7">
      <w:pPr>
        <w:spacing w:after="0"/>
        <w:ind w:firstLine="709"/>
        <w:jc w:val="both"/>
      </w:pPr>
      <w:r>
        <w:t>7) экспертиза проектов муниципальных правовых актов в части, касающейся расходных обязательств муниципального района Челно-Вершинский,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1A28A7F" w14:textId="77777777" w:rsidR="00C879C7" w:rsidRDefault="00C879C7" w:rsidP="00C879C7">
      <w:pPr>
        <w:spacing w:after="0"/>
        <w:ind w:firstLine="709"/>
        <w:jc w:val="both"/>
      </w:pPr>
      <w:r>
        <w:t>8) анализ и мониторинг бюджетного процесса в муниципальном районе Челно-Вершинский,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3A7F392" w14:textId="77777777" w:rsidR="00C879C7" w:rsidRDefault="00C879C7" w:rsidP="00C879C7">
      <w:pPr>
        <w:spacing w:after="0"/>
        <w:ind w:firstLine="709"/>
        <w:jc w:val="both"/>
      </w:pPr>
      <w: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района и Главе района;</w:t>
      </w:r>
    </w:p>
    <w:p w14:paraId="2D37DBD1" w14:textId="77777777" w:rsidR="00C879C7" w:rsidRDefault="00C879C7" w:rsidP="00C879C7">
      <w:pPr>
        <w:spacing w:after="0"/>
        <w:ind w:firstLine="709"/>
        <w:jc w:val="both"/>
      </w:pPr>
      <w:r>
        <w:t>10) осуществление контроля за состоянием муниципального внутреннего и внешнего долга;</w:t>
      </w:r>
    </w:p>
    <w:p w14:paraId="52F8A81B" w14:textId="77777777" w:rsidR="00C879C7" w:rsidRDefault="00C879C7" w:rsidP="00C879C7">
      <w:pPr>
        <w:spacing w:after="0"/>
        <w:ind w:firstLine="709"/>
        <w:jc w:val="both"/>
      </w:pPr>
      <w:r>
        <w:t xml:space="preserve">11) оценка реализуемости, рисков и результатов достижения целей социально-экономического развития муниципального района Челно-Вершинский, предусмотренных документами стратегического планирования </w:t>
      </w:r>
      <w:r>
        <w:lastRenderedPageBreak/>
        <w:t xml:space="preserve">муниципального района Челно-Вершинский, в пределах компетенции Контрольно-счетной палаты; </w:t>
      </w:r>
    </w:p>
    <w:p w14:paraId="28560314" w14:textId="77777777" w:rsidR="00C879C7" w:rsidRDefault="00C879C7" w:rsidP="00C879C7">
      <w:pPr>
        <w:spacing w:after="0"/>
        <w:ind w:firstLine="709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14:paraId="06C0E5FE" w14:textId="77777777" w:rsidR="00C879C7" w:rsidRDefault="00C879C7" w:rsidP="00C879C7">
      <w:pPr>
        <w:spacing w:after="0"/>
        <w:ind w:firstLine="709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Самарской области, Уставом муниципального района Челно-Вершинский и нормативными правовыми актами Собрания представителей района.</w:t>
      </w:r>
    </w:p>
    <w:p w14:paraId="3143FEF1" w14:textId="77777777" w:rsidR="00C879C7" w:rsidRDefault="00C879C7" w:rsidP="00C879C7">
      <w:pPr>
        <w:spacing w:after="0"/>
        <w:ind w:firstLine="709"/>
        <w:jc w:val="both"/>
      </w:pPr>
      <w:r>
        <w:t>2. Контрольно-счетная палата наряду с полномочиями, предусмотренными пунктом 1 настоящей статьи, осуществляет контроль за законностью и эффективностью использования средств местного бюджета, поступивших соответственно в бюджеты поселений, входящих в состав муниципального района Челно-Вершинский.</w:t>
      </w:r>
    </w:p>
    <w:p w14:paraId="189829D6" w14:textId="77777777" w:rsidR="00C879C7" w:rsidRDefault="00C879C7" w:rsidP="00C879C7">
      <w:pPr>
        <w:spacing w:after="0"/>
        <w:ind w:firstLine="709"/>
        <w:jc w:val="both"/>
      </w:pPr>
      <w:r>
        <w:t>3. Внешний муниципальный финансовый контроль осуществляется Контрольно-счетной палатой:</w:t>
      </w:r>
    </w:p>
    <w:p w14:paraId="2089B8C2" w14:textId="77777777" w:rsidR="00C879C7" w:rsidRDefault="00C879C7" w:rsidP="00C879C7">
      <w:pPr>
        <w:spacing w:after="0"/>
        <w:ind w:firstLine="709"/>
        <w:jc w:val="both"/>
      </w:pPr>
      <w: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 Челно-Вершинский, а также иных организаций, если они используют имущество, находящееся в муниципальной собственности муниципального района Челно-Вершинский;</w:t>
      </w:r>
    </w:p>
    <w:p w14:paraId="76B947C5" w14:textId="5E819EED" w:rsidR="00C879C7" w:rsidRDefault="00C879C7" w:rsidP="00C879C7">
      <w:pPr>
        <w:spacing w:after="0"/>
        <w:ind w:firstLine="709"/>
        <w:jc w:val="both"/>
      </w:pPr>
      <w: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sectPr w:rsidR="00C879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4A"/>
    <w:rsid w:val="0001306A"/>
    <w:rsid w:val="00017759"/>
    <w:rsid w:val="0002450E"/>
    <w:rsid w:val="000358C4"/>
    <w:rsid w:val="0004220E"/>
    <w:rsid w:val="00042BB8"/>
    <w:rsid w:val="00043686"/>
    <w:rsid w:val="000511DE"/>
    <w:rsid w:val="00051290"/>
    <w:rsid w:val="0005292D"/>
    <w:rsid w:val="00053AF4"/>
    <w:rsid w:val="00060A91"/>
    <w:rsid w:val="00085E3C"/>
    <w:rsid w:val="000958FC"/>
    <w:rsid w:val="000975EA"/>
    <w:rsid w:val="000B11BC"/>
    <w:rsid w:val="000B41B4"/>
    <w:rsid w:val="000B4C97"/>
    <w:rsid w:val="000C5CE1"/>
    <w:rsid w:val="000D2F4D"/>
    <w:rsid w:val="000D529F"/>
    <w:rsid w:val="000D70A8"/>
    <w:rsid w:val="000F1722"/>
    <w:rsid w:val="000F3CC7"/>
    <w:rsid w:val="001011EF"/>
    <w:rsid w:val="00102174"/>
    <w:rsid w:val="00102D98"/>
    <w:rsid w:val="00103142"/>
    <w:rsid w:val="00103C1B"/>
    <w:rsid w:val="00111477"/>
    <w:rsid w:val="00112B6B"/>
    <w:rsid w:val="00126699"/>
    <w:rsid w:val="00131C91"/>
    <w:rsid w:val="00134A0D"/>
    <w:rsid w:val="00140896"/>
    <w:rsid w:val="00145C8C"/>
    <w:rsid w:val="001527C5"/>
    <w:rsid w:val="00156D9B"/>
    <w:rsid w:val="00174060"/>
    <w:rsid w:val="00174A95"/>
    <w:rsid w:val="00175EB9"/>
    <w:rsid w:val="00176BDE"/>
    <w:rsid w:val="00192A34"/>
    <w:rsid w:val="0019798B"/>
    <w:rsid w:val="001A5BF3"/>
    <w:rsid w:val="001C0C8C"/>
    <w:rsid w:val="001C0F45"/>
    <w:rsid w:val="001C753C"/>
    <w:rsid w:val="001D05F0"/>
    <w:rsid w:val="001E3AE2"/>
    <w:rsid w:val="001E4BB6"/>
    <w:rsid w:val="001E6531"/>
    <w:rsid w:val="001E6677"/>
    <w:rsid w:val="001E78FF"/>
    <w:rsid w:val="001F26B1"/>
    <w:rsid w:val="001F3054"/>
    <w:rsid w:val="001F5C76"/>
    <w:rsid w:val="00210674"/>
    <w:rsid w:val="00216D82"/>
    <w:rsid w:val="0022267E"/>
    <w:rsid w:val="00223436"/>
    <w:rsid w:val="002240D3"/>
    <w:rsid w:val="002306D5"/>
    <w:rsid w:val="002316E6"/>
    <w:rsid w:val="00234D4E"/>
    <w:rsid w:val="00240403"/>
    <w:rsid w:val="00246137"/>
    <w:rsid w:val="0024668E"/>
    <w:rsid w:val="00252437"/>
    <w:rsid w:val="002575FE"/>
    <w:rsid w:val="00257F32"/>
    <w:rsid w:val="002668EC"/>
    <w:rsid w:val="002751A2"/>
    <w:rsid w:val="00280E82"/>
    <w:rsid w:val="0028211A"/>
    <w:rsid w:val="002824D3"/>
    <w:rsid w:val="00282FA8"/>
    <w:rsid w:val="00297BD3"/>
    <w:rsid w:val="002A1BDD"/>
    <w:rsid w:val="002A6232"/>
    <w:rsid w:val="002A73B6"/>
    <w:rsid w:val="002B19FB"/>
    <w:rsid w:val="002B3D9D"/>
    <w:rsid w:val="002C04D1"/>
    <w:rsid w:val="002C4A80"/>
    <w:rsid w:val="002D25DF"/>
    <w:rsid w:val="002D3A43"/>
    <w:rsid w:val="002E29BE"/>
    <w:rsid w:val="002E305E"/>
    <w:rsid w:val="002E5368"/>
    <w:rsid w:val="002E78A5"/>
    <w:rsid w:val="002F4085"/>
    <w:rsid w:val="002F7747"/>
    <w:rsid w:val="00301640"/>
    <w:rsid w:val="003129DF"/>
    <w:rsid w:val="00315F70"/>
    <w:rsid w:val="00321EDB"/>
    <w:rsid w:val="00323099"/>
    <w:rsid w:val="00323D85"/>
    <w:rsid w:val="00326748"/>
    <w:rsid w:val="003267DB"/>
    <w:rsid w:val="00355ED2"/>
    <w:rsid w:val="003571F7"/>
    <w:rsid w:val="00357AD4"/>
    <w:rsid w:val="00371F93"/>
    <w:rsid w:val="00372DE6"/>
    <w:rsid w:val="0038302A"/>
    <w:rsid w:val="003856D2"/>
    <w:rsid w:val="00385898"/>
    <w:rsid w:val="003947E4"/>
    <w:rsid w:val="003A2123"/>
    <w:rsid w:val="003A360D"/>
    <w:rsid w:val="003A4B43"/>
    <w:rsid w:val="003B19FD"/>
    <w:rsid w:val="003B22C5"/>
    <w:rsid w:val="003B2458"/>
    <w:rsid w:val="003B54A4"/>
    <w:rsid w:val="003C03B1"/>
    <w:rsid w:val="003C04E0"/>
    <w:rsid w:val="003C28AD"/>
    <w:rsid w:val="003D7405"/>
    <w:rsid w:val="003E51E3"/>
    <w:rsid w:val="003E6827"/>
    <w:rsid w:val="003F313E"/>
    <w:rsid w:val="003F449E"/>
    <w:rsid w:val="0040772E"/>
    <w:rsid w:val="00407A27"/>
    <w:rsid w:val="004121DE"/>
    <w:rsid w:val="00415317"/>
    <w:rsid w:val="00420DBC"/>
    <w:rsid w:val="00424DCB"/>
    <w:rsid w:val="004300D8"/>
    <w:rsid w:val="0044114A"/>
    <w:rsid w:val="004540FA"/>
    <w:rsid w:val="00456325"/>
    <w:rsid w:val="00471975"/>
    <w:rsid w:val="00471C16"/>
    <w:rsid w:val="00491A49"/>
    <w:rsid w:val="00493239"/>
    <w:rsid w:val="004A609B"/>
    <w:rsid w:val="004B731C"/>
    <w:rsid w:val="004C04A4"/>
    <w:rsid w:val="004C1B46"/>
    <w:rsid w:val="004C5BB7"/>
    <w:rsid w:val="004C615E"/>
    <w:rsid w:val="004C6CF7"/>
    <w:rsid w:val="004D5B1B"/>
    <w:rsid w:val="004E6B42"/>
    <w:rsid w:val="004E72B4"/>
    <w:rsid w:val="00503EBD"/>
    <w:rsid w:val="00511A4C"/>
    <w:rsid w:val="005126CD"/>
    <w:rsid w:val="00512EA8"/>
    <w:rsid w:val="00513738"/>
    <w:rsid w:val="005138C1"/>
    <w:rsid w:val="0051524A"/>
    <w:rsid w:val="005164A3"/>
    <w:rsid w:val="00517833"/>
    <w:rsid w:val="00520E15"/>
    <w:rsid w:val="00522266"/>
    <w:rsid w:val="00537E25"/>
    <w:rsid w:val="00541C78"/>
    <w:rsid w:val="00541D13"/>
    <w:rsid w:val="00542F20"/>
    <w:rsid w:val="00545ED1"/>
    <w:rsid w:val="00546FE8"/>
    <w:rsid w:val="005637A8"/>
    <w:rsid w:val="00566B0C"/>
    <w:rsid w:val="00567037"/>
    <w:rsid w:val="00573009"/>
    <w:rsid w:val="005818B6"/>
    <w:rsid w:val="00583E40"/>
    <w:rsid w:val="005971A5"/>
    <w:rsid w:val="00597300"/>
    <w:rsid w:val="00597EE7"/>
    <w:rsid w:val="005A5A6D"/>
    <w:rsid w:val="005A7508"/>
    <w:rsid w:val="005A7FCE"/>
    <w:rsid w:val="005B2E17"/>
    <w:rsid w:val="005E5306"/>
    <w:rsid w:val="005E5560"/>
    <w:rsid w:val="005F0ECD"/>
    <w:rsid w:val="005F5F04"/>
    <w:rsid w:val="006042DC"/>
    <w:rsid w:val="0060613A"/>
    <w:rsid w:val="0060681E"/>
    <w:rsid w:val="006073D2"/>
    <w:rsid w:val="0061009D"/>
    <w:rsid w:val="0061197B"/>
    <w:rsid w:val="0062034D"/>
    <w:rsid w:val="006243CD"/>
    <w:rsid w:val="006266B5"/>
    <w:rsid w:val="00626CFE"/>
    <w:rsid w:val="00632C8B"/>
    <w:rsid w:val="00636BDD"/>
    <w:rsid w:val="00645751"/>
    <w:rsid w:val="00651AEB"/>
    <w:rsid w:val="0065207C"/>
    <w:rsid w:val="006579D0"/>
    <w:rsid w:val="00657C2F"/>
    <w:rsid w:val="00666655"/>
    <w:rsid w:val="0067447D"/>
    <w:rsid w:val="00680793"/>
    <w:rsid w:val="00682F5E"/>
    <w:rsid w:val="00683C69"/>
    <w:rsid w:val="00692CAF"/>
    <w:rsid w:val="006932ED"/>
    <w:rsid w:val="006A0A10"/>
    <w:rsid w:val="006A727E"/>
    <w:rsid w:val="006A745C"/>
    <w:rsid w:val="006B2842"/>
    <w:rsid w:val="006C0133"/>
    <w:rsid w:val="006C0B77"/>
    <w:rsid w:val="006C3E7A"/>
    <w:rsid w:val="006C6A2E"/>
    <w:rsid w:val="006D743F"/>
    <w:rsid w:val="006E50EB"/>
    <w:rsid w:val="006E6D2F"/>
    <w:rsid w:val="006F01C8"/>
    <w:rsid w:val="006F42E8"/>
    <w:rsid w:val="006F7950"/>
    <w:rsid w:val="00700DA4"/>
    <w:rsid w:val="00705E99"/>
    <w:rsid w:val="0071505F"/>
    <w:rsid w:val="007159D8"/>
    <w:rsid w:val="007207D8"/>
    <w:rsid w:val="0072233A"/>
    <w:rsid w:val="00722BB1"/>
    <w:rsid w:val="00724D65"/>
    <w:rsid w:val="00725C01"/>
    <w:rsid w:val="0075412A"/>
    <w:rsid w:val="00755C05"/>
    <w:rsid w:val="00765A44"/>
    <w:rsid w:val="00771528"/>
    <w:rsid w:val="00783F3F"/>
    <w:rsid w:val="00795E1D"/>
    <w:rsid w:val="007A436D"/>
    <w:rsid w:val="007B2DF4"/>
    <w:rsid w:val="007C16C0"/>
    <w:rsid w:val="007C74E8"/>
    <w:rsid w:val="007D0009"/>
    <w:rsid w:val="007D4C39"/>
    <w:rsid w:val="007D7DC5"/>
    <w:rsid w:val="007E5D79"/>
    <w:rsid w:val="007E6042"/>
    <w:rsid w:val="007F04B4"/>
    <w:rsid w:val="007F7507"/>
    <w:rsid w:val="00801D56"/>
    <w:rsid w:val="0080253F"/>
    <w:rsid w:val="00820B3A"/>
    <w:rsid w:val="008235E5"/>
    <w:rsid w:val="008242FF"/>
    <w:rsid w:val="00837F1C"/>
    <w:rsid w:val="008427B0"/>
    <w:rsid w:val="00852FD1"/>
    <w:rsid w:val="008532BA"/>
    <w:rsid w:val="0085581E"/>
    <w:rsid w:val="00857888"/>
    <w:rsid w:val="00861EFB"/>
    <w:rsid w:val="00870751"/>
    <w:rsid w:val="00873AF7"/>
    <w:rsid w:val="00880759"/>
    <w:rsid w:val="008813EB"/>
    <w:rsid w:val="00881729"/>
    <w:rsid w:val="00882427"/>
    <w:rsid w:val="0089060F"/>
    <w:rsid w:val="008909C6"/>
    <w:rsid w:val="0089512F"/>
    <w:rsid w:val="008978F9"/>
    <w:rsid w:val="008A0E0E"/>
    <w:rsid w:val="008A6038"/>
    <w:rsid w:val="008B7C06"/>
    <w:rsid w:val="008D09F8"/>
    <w:rsid w:val="008F56C3"/>
    <w:rsid w:val="008F674B"/>
    <w:rsid w:val="009065C3"/>
    <w:rsid w:val="00911FA1"/>
    <w:rsid w:val="00916507"/>
    <w:rsid w:val="00922C48"/>
    <w:rsid w:val="0092793B"/>
    <w:rsid w:val="009318CC"/>
    <w:rsid w:val="009365CD"/>
    <w:rsid w:val="009437A5"/>
    <w:rsid w:val="00962CA5"/>
    <w:rsid w:val="00962F9D"/>
    <w:rsid w:val="0096530D"/>
    <w:rsid w:val="00975BB7"/>
    <w:rsid w:val="00975BE6"/>
    <w:rsid w:val="0098146E"/>
    <w:rsid w:val="00987FA3"/>
    <w:rsid w:val="0099263B"/>
    <w:rsid w:val="009A1620"/>
    <w:rsid w:val="009A54B2"/>
    <w:rsid w:val="009A6B41"/>
    <w:rsid w:val="009A6E78"/>
    <w:rsid w:val="009B264D"/>
    <w:rsid w:val="009B50F9"/>
    <w:rsid w:val="009B755C"/>
    <w:rsid w:val="009C7973"/>
    <w:rsid w:val="009E6C1A"/>
    <w:rsid w:val="009E6D60"/>
    <w:rsid w:val="009F1DD6"/>
    <w:rsid w:val="009F4DC0"/>
    <w:rsid w:val="00A05B1F"/>
    <w:rsid w:val="00A25ED8"/>
    <w:rsid w:val="00A275F3"/>
    <w:rsid w:val="00A33D16"/>
    <w:rsid w:val="00A5146F"/>
    <w:rsid w:val="00A51EA7"/>
    <w:rsid w:val="00A532E8"/>
    <w:rsid w:val="00A533F1"/>
    <w:rsid w:val="00A96A9C"/>
    <w:rsid w:val="00A970C3"/>
    <w:rsid w:val="00AC10D5"/>
    <w:rsid w:val="00AC1529"/>
    <w:rsid w:val="00AC239B"/>
    <w:rsid w:val="00AC24BB"/>
    <w:rsid w:val="00AC4C86"/>
    <w:rsid w:val="00AD19FA"/>
    <w:rsid w:val="00AD2ADC"/>
    <w:rsid w:val="00AD5CB8"/>
    <w:rsid w:val="00AD7605"/>
    <w:rsid w:val="00AE0E1A"/>
    <w:rsid w:val="00AE15ED"/>
    <w:rsid w:val="00AE2536"/>
    <w:rsid w:val="00AE39C7"/>
    <w:rsid w:val="00AE744F"/>
    <w:rsid w:val="00AE7826"/>
    <w:rsid w:val="00AF25B7"/>
    <w:rsid w:val="00AF75F0"/>
    <w:rsid w:val="00AF7EB4"/>
    <w:rsid w:val="00B05906"/>
    <w:rsid w:val="00B1200D"/>
    <w:rsid w:val="00B21EBA"/>
    <w:rsid w:val="00B30B72"/>
    <w:rsid w:val="00B318F9"/>
    <w:rsid w:val="00B40DEF"/>
    <w:rsid w:val="00B466F0"/>
    <w:rsid w:val="00B52691"/>
    <w:rsid w:val="00B74CC9"/>
    <w:rsid w:val="00B75855"/>
    <w:rsid w:val="00B76557"/>
    <w:rsid w:val="00B77E0D"/>
    <w:rsid w:val="00B81B52"/>
    <w:rsid w:val="00B8556E"/>
    <w:rsid w:val="00B86439"/>
    <w:rsid w:val="00B915B7"/>
    <w:rsid w:val="00BA109A"/>
    <w:rsid w:val="00BA10E3"/>
    <w:rsid w:val="00BA306C"/>
    <w:rsid w:val="00BA423C"/>
    <w:rsid w:val="00BB15C2"/>
    <w:rsid w:val="00BB2641"/>
    <w:rsid w:val="00BB4BB2"/>
    <w:rsid w:val="00BC379C"/>
    <w:rsid w:val="00BC6327"/>
    <w:rsid w:val="00BD6132"/>
    <w:rsid w:val="00BE156C"/>
    <w:rsid w:val="00BE3609"/>
    <w:rsid w:val="00BF2052"/>
    <w:rsid w:val="00BF492C"/>
    <w:rsid w:val="00BF51A7"/>
    <w:rsid w:val="00BF5241"/>
    <w:rsid w:val="00C002EB"/>
    <w:rsid w:val="00C0779F"/>
    <w:rsid w:val="00C213A1"/>
    <w:rsid w:val="00C235A4"/>
    <w:rsid w:val="00C253F0"/>
    <w:rsid w:val="00C2687D"/>
    <w:rsid w:val="00C27EFF"/>
    <w:rsid w:val="00C32B0A"/>
    <w:rsid w:val="00C33737"/>
    <w:rsid w:val="00C4184C"/>
    <w:rsid w:val="00C43982"/>
    <w:rsid w:val="00C43F88"/>
    <w:rsid w:val="00C5374A"/>
    <w:rsid w:val="00C54E46"/>
    <w:rsid w:val="00C606E9"/>
    <w:rsid w:val="00C624BD"/>
    <w:rsid w:val="00C701B3"/>
    <w:rsid w:val="00C710E4"/>
    <w:rsid w:val="00C71F44"/>
    <w:rsid w:val="00C8096E"/>
    <w:rsid w:val="00C82986"/>
    <w:rsid w:val="00C879C7"/>
    <w:rsid w:val="00C95535"/>
    <w:rsid w:val="00CA2B69"/>
    <w:rsid w:val="00CC45EE"/>
    <w:rsid w:val="00CD525A"/>
    <w:rsid w:val="00CE1CEA"/>
    <w:rsid w:val="00CE5FC7"/>
    <w:rsid w:val="00CF0C92"/>
    <w:rsid w:val="00CF61FA"/>
    <w:rsid w:val="00D16EEE"/>
    <w:rsid w:val="00D171DA"/>
    <w:rsid w:val="00D1752A"/>
    <w:rsid w:val="00D237F6"/>
    <w:rsid w:val="00D404AB"/>
    <w:rsid w:val="00D441CA"/>
    <w:rsid w:val="00D461CD"/>
    <w:rsid w:val="00D54527"/>
    <w:rsid w:val="00D54B4D"/>
    <w:rsid w:val="00D6185E"/>
    <w:rsid w:val="00D63BAB"/>
    <w:rsid w:val="00D63C7F"/>
    <w:rsid w:val="00D73341"/>
    <w:rsid w:val="00D825A3"/>
    <w:rsid w:val="00D85905"/>
    <w:rsid w:val="00D876AD"/>
    <w:rsid w:val="00D923EC"/>
    <w:rsid w:val="00D945A4"/>
    <w:rsid w:val="00DA197B"/>
    <w:rsid w:val="00DA7189"/>
    <w:rsid w:val="00DA77EC"/>
    <w:rsid w:val="00DB15CC"/>
    <w:rsid w:val="00DB4831"/>
    <w:rsid w:val="00DB5E25"/>
    <w:rsid w:val="00DC3187"/>
    <w:rsid w:val="00DC4977"/>
    <w:rsid w:val="00DD023E"/>
    <w:rsid w:val="00DD163A"/>
    <w:rsid w:val="00DD36E6"/>
    <w:rsid w:val="00DE0B8D"/>
    <w:rsid w:val="00DE2F6C"/>
    <w:rsid w:val="00DE74D0"/>
    <w:rsid w:val="00DE7967"/>
    <w:rsid w:val="00DF272D"/>
    <w:rsid w:val="00DF4EBD"/>
    <w:rsid w:val="00E01107"/>
    <w:rsid w:val="00E012F8"/>
    <w:rsid w:val="00E04B6C"/>
    <w:rsid w:val="00E351F8"/>
    <w:rsid w:val="00E35441"/>
    <w:rsid w:val="00E3790F"/>
    <w:rsid w:val="00E37A05"/>
    <w:rsid w:val="00E45A3B"/>
    <w:rsid w:val="00E46414"/>
    <w:rsid w:val="00E569D4"/>
    <w:rsid w:val="00E5787F"/>
    <w:rsid w:val="00E578BD"/>
    <w:rsid w:val="00E60937"/>
    <w:rsid w:val="00E6210D"/>
    <w:rsid w:val="00E632B6"/>
    <w:rsid w:val="00E72658"/>
    <w:rsid w:val="00E7425B"/>
    <w:rsid w:val="00E7632C"/>
    <w:rsid w:val="00E87857"/>
    <w:rsid w:val="00E87AE0"/>
    <w:rsid w:val="00E90C2D"/>
    <w:rsid w:val="00EA3575"/>
    <w:rsid w:val="00EA59DF"/>
    <w:rsid w:val="00EA6DEB"/>
    <w:rsid w:val="00EB5031"/>
    <w:rsid w:val="00EB67F2"/>
    <w:rsid w:val="00EB7ECE"/>
    <w:rsid w:val="00EC0E94"/>
    <w:rsid w:val="00EC1D02"/>
    <w:rsid w:val="00EC2F31"/>
    <w:rsid w:val="00EC6F13"/>
    <w:rsid w:val="00ED1251"/>
    <w:rsid w:val="00ED2C61"/>
    <w:rsid w:val="00EE37C9"/>
    <w:rsid w:val="00EE4070"/>
    <w:rsid w:val="00EF30AE"/>
    <w:rsid w:val="00EF6F6B"/>
    <w:rsid w:val="00F01C5F"/>
    <w:rsid w:val="00F12C76"/>
    <w:rsid w:val="00F14FAE"/>
    <w:rsid w:val="00F16B39"/>
    <w:rsid w:val="00F30A93"/>
    <w:rsid w:val="00F32DEA"/>
    <w:rsid w:val="00F369F6"/>
    <w:rsid w:val="00F574EF"/>
    <w:rsid w:val="00F71A64"/>
    <w:rsid w:val="00F71DCA"/>
    <w:rsid w:val="00F856E6"/>
    <w:rsid w:val="00F86E52"/>
    <w:rsid w:val="00F91637"/>
    <w:rsid w:val="00F918AD"/>
    <w:rsid w:val="00F94825"/>
    <w:rsid w:val="00FA5C22"/>
    <w:rsid w:val="00FA693E"/>
    <w:rsid w:val="00FA6B1C"/>
    <w:rsid w:val="00FA7ADE"/>
    <w:rsid w:val="00FB2C1A"/>
    <w:rsid w:val="00FB7E4B"/>
    <w:rsid w:val="00FD4AE0"/>
    <w:rsid w:val="00FE68AE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57BC"/>
  <w15:chartTrackingRefBased/>
  <w15:docId w15:val="{419C8DF4-CBCB-4AFC-8873-E9618CF8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2022-03-03T04:56:00Z</dcterms:created>
  <dcterms:modified xsi:type="dcterms:W3CDTF">2022-03-03T05:12:00Z</dcterms:modified>
</cp:coreProperties>
</file>